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755E3686" w14:textId="3582A47A" w:rsidR="00996E95" w:rsidRDefault="004A496D" w:rsidP="0015479E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15479E" w:rsidRPr="0015479E">
        <w:t xml:space="preserve"> </w:t>
      </w:r>
      <w:r w:rsidR="0015479E">
        <w:rPr>
          <w:rFonts w:ascii="Times New Roman" w:hAnsi="Times New Roman" w:cs="Times New Roman"/>
          <w:sz w:val="28"/>
        </w:rPr>
        <w:t>programas</w:t>
      </w:r>
      <w:r w:rsidR="0015479E" w:rsidRPr="0015479E">
        <w:rPr>
          <w:rFonts w:ascii="Times New Roman" w:hAnsi="Times New Roman" w:cs="Times New Roman"/>
          <w:sz w:val="28"/>
        </w:rPr>
        <w:t xml:space="preserve"> de incentivo e i</w:t>
      </w:r>
      <w:r w:rsidR="0015479E">
        <w:rPr>
          <w:rFonts w:ascii="Times New Roman" w:hAnsi="Times New Roman" w:cs="Times New Roman"/>
          <w:sz w:val="28"/>
        </w:rPr>
        <w:t>mplementação aos pescadores do M</w:t>
      </w:r>
      <w:bookmarkStart w:id="0" w:name="_GoBack"/>
      <w:bookmarkEnd w:id="0"/>
      <w:r w:rsidR="0015479E" w:rsidRPr="0015479E">
        <w:rPr>
          <w:rFonts w:ascii="Times New Roman" w:hAnsi="Times New Roman" w:cs="Times New Roman"/>
          <w:sz w:val="28"/>
        </w:rPr>
        <w:t>unicípio.</w:t>
      </w:r>
    </w:p>
    <w:p w14:paraId="18D71121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677CA1E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5479E">
        <w:rPr>
          <w:rFonts w:ascii="Times New Roman" w:hAnsi="Times New Roman" w:cs="Times New Roman"/>
          <w:sz w:val="28"/>
        </w:rPr>
        <w:t>24</w:t>
      </w:r>
      <w:r w:rsidR="00936DD3">
        <w:rPr>
          <w:rFonts w:ascii="Times New Roman" w:hAnsi="Times New Roman" w:cs="Times New Roman"/>
          <w:sz w:val="28"/>
        </w:rPr>
        <w:t xml:space="preserve"> de Abril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8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5479E"/>
    <w:rsid w:val="00172210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36DD3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31</cp:revision>
  <cp:lastPrinted>2021-03-17T18:47:00Z</cp:lastPrinted>
  <dcterms:created xsi:type="dcterms:W3CDTF">2021-02-18T19:34:00Z</dcterms:created>
  <dcterms:modified xsi:type="dcterms:W3CDTF">2024-04-26T05:40:00Z</dcterms:modified>
</cp:coreProperties>
</file>