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398AFF9" w14:textId="0DC3530F" w:rsidR="00C006F7" w:rsidRPr="00C006F7" w:rsidRDefault="00C943A5" w:rsidP="00C006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 w:rsidR="00EB68EB">
        <w:rPr>
          <w:rFonts w:ascii="Times New Roman" w:hAnsi="Times New Roman" w:cs="Times New Roman"/>
          <w:b/>
          <w:i/>
          <w:sz w:val="28"/>
        </w:rPr>
        <w:t>INDICO</w:t>
      </w:r>
      <w:r w:rsidR="00EB68EB">
        <w:rPr>
          <w:rFonts w:ascii="Times New Roman" w:hAnsi="Times New Roman" w:cs="Times New Roman"/>
          <w:b/>
          <w:sz w:val="28"/>
        </w:rPr>
        <w:t xml:space="preserve"> </w:t>
      </w:r>
      <w:r w:rsidR="00EB68EB"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C006F7">
        <w:rPr>
          <w:rFonts w:ascii="Times New Roman" w:hAnsi="Times New Roman" w:cs="Times New Roman"/>
          <w:sz w:val="28"/>
        </w:rPr>
        <w:t xml:space="preserve"> </w:t>
      </w:r>
      <w:r w:rsidR="00C006F7" w:rsidRPr="00C006F7">
        <w:rPr>
          <w:rFonts w:ascii="Times New Roman" w:hAnsi="Times New Roman" w:cs="Times New Roman"/>
          <w:sz w:val="28"/>
        </w:rPr>
        <w:t xml:space="preserve">colocação de cascalho e </w:t>
      </w:r>
      <w:r w:rsidR="00C006F7">
        <w:rPr>
          <w:rFonts w:ascii="Times New Roman" w:hAnsi="Times New Roman" w:cs="Times New Roman"/>
          <w:sz w:val="28"/>
        </w:rPr>
        <w:t>r</w:t>
      </w:r>
      <w:r w:rsidR="00C006F7" w:rsidRPr="00C006F7">
        <w:rPr>
          <w:rFonts w:ascii="Times New Roman" w:hAnsi="Times New Roman" w:cs="Times New Roman"/>
          <w:sz w:val="28"/>
        </w:rPr>
        <w:t xml:space="preserve">eparos na estrada da </w:t>
      </w:r>
      <w:r w:rsidR="00C006F7">
        <w:rPr>
          <w:rFonts w:ascii="Times New Roman" w:hAnsi="Times New Roman" w:cs="Times New Roman"/>
          <w:sz w:val="28"/>
        </w:rPr>
        <w:t>A</w:t>
      </w:r>
      <w:r w:rsidR="00C006F7" w:rsidRPr="00C006F7">
        <w:rPr>
          <w:rFonts w:ascii="Times New Roman" w:hAnsi="Times New Roman" w:cs="Times New Roman"/>
          <w:sz w:val="28"/>
        </w:rPr>
        <w:t xml:space="preserve">ngolinha. </w:t>
      </w:r>
    </w:p>
    <w:p w14:paraId="030533D6" w14:textId="73A3C4C9" w:rsidR="00DC734C" w:rsidRPr="001D264A" w:rsidRDefault="00DC734C" w:rsidP="00C006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35B4B9D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C006F7">
        <w:rPr>
          <w:rFonts w:ascii="Times New Roman" w:hAnsi="Times New Roman" w:cs="Times New Roman"/>
          <w:sz w:val="28"/>
        </w:rPr>
        <w:t xml:space="preserve">21 de </w:t>
      </w:r>
      <w:proofErr w:type="gramStart"/>
      <w:r w:rsidR="00C006F7">
        <w:rPr>
          <w:rFonts w:ascii="Times New Roman" w:hAnsi="Times New Roman" w:cs="Times New Roman"/>
          <w:sz w:val="28"/>
        </w:rPr>
        <w:t>Fevereiro</w:t>
      </w:r>
      <w:proofErr w:type="gramEnd"/>
      <w:r w:rsidR="00C006F7">
        <w:rPr>
          <w:rFonts w:ascii="Times New Roman" w:hAnsi="Times New Roman" w:cs="Times New Roman"/>
          <w:sz w:val="28"/>
        </w:rPr>
        <w:t xml:space="preserve">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342DD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3844">
    <w:abstractNumId w:val="3"/>
  </w:num>
  <w:num w:numId="2" w16cid:durableId="23868443">
    <w:abstractNumId w:val="2"/>
  </w:num>
  <w:num w:numId="3" w16cid:durableId="1818304319">
    <w:abstractNumId w:val="0"/>
  </w:num>
  <w:num w:numId="4" w16cid:durableId="990138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1D264A"/>
    <w:rsid w:val="0022277E"/>
    <w:rsid w:val="002B26E2"/>
    <w:rsid w:val="00342DD1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B3CCB"/>
    <w:rsid w:val="009342FF"/>
    <w:rsid w:val="00994901"/>
    <w:rsid w:val="009F31EE"/>
    <w:rsid w:val="00A87D7F"/>
    <w:rsid w:val="00A965A5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22</cp:revision>
  <cp:lastPrinted>2021-03-17T18:47:00Z</cp:lastPrinted>
  <dcterms:created xsi:type="dcterms:W3CDTF">2021-02-18T19:34:00Z</dcterms:created>
  <dcterms:modified xsi:type="dcterms:W3CDTF">2024-02-26T17:20:00Z</dcterms:modified>
</cp:coreProperties>
</file>