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1E821A89" w14:textId="21231BE7" w:rsidR="00CE4DDE" w:rsidRDefault="00923B32" w:rsidP="00CE4DD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685FD0">
        <w:rPr>
          <w:rFonts w:ascii="Times New Roman" w:hAnsi="Times New Roman" w:cs="Times New Roman"/>
          <w:sz w:val="28"/>
        </w:rPr>
        <w:t>:</w:t>
      </w:r>
    </w:p>
    <w:p w14:paraId="24DF16C6" w14:textId="77777777" w:rsidR="009E276D" w:rsidRDefault="009E276D" w:rsidP="00CE4DD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82A5833" w14:textId="2C200CCC" w:rsidR="009E276D" w:rsidRDefault="009E276D" w:rsidP="009E276D">
      <w:pPr>
        <w:pStyle w:val="PargrafodaLista"/>
        <w:numPr>
          <w:ilvl w:val="0"/>
          <w:numId w:val="5"/>
        </w:numPr>
        <w:tabs>
          <w:tab w:val="left" w:pos="360"/>
        </w:tabs>
        <w:ind w:left="426" w:hanging="426"/>
        <w:jc w:val="both"/>
        <w:rPr>
          <w:rFonts w:ascii="Times New Roman" w:hAnsi="Times New Roman" w:cs="Times New Roman"/>
          <w:sz w:val="28"/>
        </w:rPr>
      </w:pPr>
      <w:r w:rsidRPr="009E276D">
        <w:rPr>
          <w:rFonts w:ascii="Times New Roman" w:hAnsi="Times New Roman" w:cs="Times New Roman"/>
          <w:sz w:val="28"/>
        </w:rPr>
        <w:t>Estudo de viabilidade sobre a compra ou troca de terreno particular que encontra-se em obra localizado na entrada do Parque Municipal;</w:t>
      </w:r>
    </w:p>
    <w:p w14:paraId="5A627996" w14:textId="77777777" w:rsidR="009E276D" w:rsidRPr="009E276D" w:rsidRDefault="009E276D" w:rsidP="009E276D">
      <w:pPr>
        <w:pStyle w:val="PargrafodaLista"/>
        <w:tabs>
          <w:tab w:val="left" w:pos="360"/>
        </w:tabs>
        <w:ind w:left="426"/>
        <w:jc w:val="both"/>
        <w:rPr>
          <w:rFonts w:ascii="Times New Roman" w:hAnsi="Times New Roman" w:cs="Times New Roman"/>
          <w:sz w:val="28"/>
        </w:rPr>
      </w:pPr>
    </w:p>
    <w:p w14:paraId="2DC86643" w14:textId="29C83607" w:rsidR="009E276D" w:rsidRDefault="009E276D" w:rsidP="009E276D">
      <w:pPr>
        <w:pStyle w:val="PargrafodaLista"/>
        <w:numPr>
          <w:ilvl w:val="0"/>
          <w:numId w:val="5"/>
        </w:numPr>
        <w:tabs>
          <w:tab w:val="left" w:pos="360"/>
        </w:tabs>
        <w:ind w:left="426" w:hanging="426"/>
        <w:jc w:val="both"/>
        <w:rPr>
          <w:rFonts w:ascii="Times New Roman" w:hAnsi="Times New Roman" w:cs="Times New Roman"/>
          <w:sz w:val="28"/>
        </w:rPr>
      </w:pPr>
      <w:r w:rsidRPr="009E276D">
        <w:rPr>
          <w:rFonts w:ascii="Times New Roman" w:hAnsi="Times New Roman" w:cs="Times New Roman"/>
          <w:sz w:val="28"/>
        </w:rPr>
        <w:t xml:space="preserve">Funcionamento do quiosque localizado no </w:t>
      </w:r>
      <w:r>
        <w:rPr>
          <w:rFonts w:ascii="Times New Roman" w:hAnsi="Times New Roman" w:cs="Times New Roman"/>
          <w:sz w:val="28"/>
        </w:rPr>
        <w:t>referido P</w:t>
      </w:r>
      <w:r w:rsidRPr="009E276D">
        <w:rPr>
          <w:rFonts w:ascii="Times New Roman" w:hAnsi="Times New Roman" w:cs="Times New Roman"/>
          <w:sz w:val="28"/>
        </w:rPr>
        <w:t>arque;</w:t>
      </w:r>
    </w:p>
    <w:p w14:paraId="26AE37D2" w14:textId="77777777" w:rsidR="009E276D" w:rsidRPr="009E276D" w:rsidRDefault="009E276D" w:rsidP="009E276D">
      <w:pPr>
        <w:pStyle w:val="PargrafodaLista"/>
        <w:rPr>
          <w:rFonts w:ascii="Times New Roman" w:hAnsi="Times New Roman" w:cs="Times New Roman"/>
          <w:sz w:val="28"/>
        </w:rPr>
      </w:pPr>
    </w:p>
    <w:p w14:paraId="5AF21DEB" w14:textId="6220F18A" w:rsidR="00685FD0" w:rsidRPr="009E276D" w:rsidRDefault="009E276D" w:rsidP="009E276D">
      <w:pPr>
        <w:pStyle w:val="PargrafodaLista"/>
        <w:numPr>
          <w:ilvl w:val="0"/>
          <w:numId w:val="5"/>
        </w:numPr>
        <w:tabs>
          <w:tab w:val="left" w:pos="360"/>
        </w:tabs>
        <w:ind w:left="426" w:hanging="426"/>
        <w:jc w:val="both"/>
        <w:rPr>
          <w:rFonts w:ascii="Times New Roman" w:hAnsi="Times New Roman" w:cs="Times New Roman"/>
          <w:sz w:val="28"/>
        </w:rPr>
      </w:pPr>
      <w:r w:rsidRPr="009E276D">
        <w:rPr>
          <w:rFonts w:ascii="Times New Roman" w:hAnsi="Times New Roman" w:cs="Times New Roman"/>
          <w:sz w:val="28"/>
        </w:rPr>
        <w:t>Viabilização</w:t>
      </w:r>
      <w:r>
        <w:rPr>
          <w:rFonts w:ascii="Times New Roman" w:hAnsi="Times New Roman" w:cs="Times New Roman"/>
          <w:sz w:val="28"/>
        </w:rPr>
        <w:t xml:space="preserve"> de matadouro no M</w:t>
      </w:r>
      <w:r w:rsidRPr="009E276D">
        <w:rPr>
          <w:rFonts w:ascii="Times New Roman" w:hAnsi="Times New Roman" w:cs="Times New Roman"/>
          <w:sz w:val="28"/>
        </w:rPr>
        <w:t>unicípio.</w:t>
      </w:r>
    </w:p>
    <w:p w14:paraId="0A548D56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8BED483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54088C2E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85FD0">
        <w:rPr>
          <w:rFonts w:ascii="Times New Roman" w:hAnsi="Times New Roman" w:cs="Times New Roman"/>
          <w:sz w:val="28"/>
        </w:rPr>
        <w:t>13</w:t>
      </w:r>
      <w:r w:rsidR="00856051">
        <w:rPr>
          <w:rFonts w:ascii="Times New Roman" w:hAnsi="Times New Roman" w:cs="Times New Roman"/>
          <w:sz w:val="28"/>
        </w:rPr>
        <w:t xml:space="preserve"> de Março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6E2645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EA6E3D">
        <w:rPr>
          <w:rFonts w:ascii="Times New Roman" w:hAnsi="Times New Roman" w:cs="Times New Roman"/>
          <w:sz w:val="28"/>
        </w:rPr>
        <w:t>Wilson Paz Rodrigues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75205"/>
    <w:multiLevelType w:val="hybridMultilevel"/>
    <w:tmpl w:val="A2DC74C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B97D49"/>
    <w:multiLevelType w:val="hybridMultilevel"/>
    <w:tmpl w:val="72E41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414F1B"/>
    <w:rsid w:val="006471BD"/>
    <w:rsid w:val="00685FD0"/>
    <w:rsid w:val="00703DB2"/>
    <w:rsid w:val="00767428"/>
    <w:rsid w:val="0085370D"/>
    <w:rsid w:val="00856051"/>
    <w:rsid w:val="00877B96"/>
    <w:rsid w:val="00923B32"/>
    <w:rsid w:val="009B5A10"/>
    <w:rsid w:val="009E276D"/>
    <w:rsid w:val="00A15B6F"/>
    <w:rsid w:val="00A71097"/>
    <w:rsid w:val="00A92202"/>
    <w:rsid w:val="00A93AEF"/>
    <w:rsid w:val="00B4068A"/>
    <w:rsid w:val="00B52260"/>
    <w:rsid w:val="00BA75BD"/>
    <w:rsid w:val="00C83009"/>
    <w:rsid w:val="00CE4DDE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29</cp:revision>
  <dcterms:created xsi:type="dcterms:W3CDTF">2019-06-26T18:52:00Z</dcterms:created>
  <dcterms:modified xsi:type="dcterms:W3CDTF">2024-03-18T02:05:00Z</dcterms:modified>
</cp:coreProperties>
</file>