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6353C13E" w14:textId="77777777" w:rsidR="00BD6BF1" w:rsidRDefault="00BD6BF1" w:rsidP="00BD6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6811756" w14:textId="165875B2" w:rsidR="00F92833" w:rsidRDefault="00F92833" w:rsidP="00F92833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F92833">
        <w:rPr>
          <w:rFonts w:ascii="Times New Roman" w:hAnsi="Times New Roman" w:cs="Times New Roman"/>
          <w:sz w:val="28"/>
        </w:rPr>
        <w:t xml:space="preserve">Asfaltamento das ruas do bairro </w:t>
      </w:r>
      <w:r w:rsidR="004D7BDE">
        <w:rPr>
          <w:rFonts w:ascii="Times New Roman" w:hAnsi="Times New Roman" w:cs="Times New Roman"/>
          <w:sz w:val="28"/>
        </w:rPr>
        <w:t>Cidade Nova</w:t>
      </w:r>
      <w:r w:rsidRPr="00F92833">
        <w:rPr>
          <w:rFonts w:ascii="Times New Roman" w:hAnsi="Times New Roman" w:cs="Times New Roman"/>
          <w:sz w:val="28"/>
        </w:rPr>
        <w:t>;</w:t>
      </w:r>
    </w:p>
    <w:p w14:paraId="64FF0FA1" w14:textId="77777777" w:rsidR="00F92833" w:rsidRDefault="00F92833" w:rsidP="00F92833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44D3C952" w14:textId="79628792" w:rsidR="00F92833" w:rsidRDefault="00F92833" w:rsidP="00F92833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F92833">
        <w:rPr>
          <w:rFonts w:ascii="Times New Roman" w:hAnsi="Times New Roman" w:cs="Times New Roman"/>
          <w:sz w:val="28"/>
        </w:rPr>
        <w:t xml:space="preserve">Fiscalização sanitária em terrenos baldios; </w:t>
      </w:r>
    </w:p>
    <w:p w14:paraId="08BF55D7" w14:textId="77777777" w:rsidR="00F92833" w:rsidRPr="00F92833" w:rsidRDefault="00F92833" w:rsidP="00F92833">
      <w:pPr>
        <w:pStyle w:val="PargrafodaLista"/>
        <w:rPr>
          <w:rFonts w:ascii="Times New Roman" w:hAnsi="Times New Roman" w:cs="Times New Roman"/>
          <w:sz w:val="28"/>
        </w:rPr>
      </w:pPr>
    </w:p>
    <w:p w14:paraId="07974527" w14:textId="378DC037" w:rsidR="004D7BDE" w:rsidRDefault="00F92833" w:rsidP="004D7BDE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F92833">
        <w:rPr>
          <w:rFonts w:ascii="Times New Roman" w:hAnsi="Times New Roman" w:cs="Times New Roman"/>
          <w:sz w:val="28"/>
        </w:rPr>
        <w:t xml:space="preserve">Regularização dos horários dos ônibus circulares; </w:t>
      </w:r>
    </w:p>
    <w:p w14:paraId="468EE1FF" w14:textId="77777777" w:rsidR="004D7BDE" w:rsidRPr="004D7BDE" w:rsidRDefault="004D7BDE" w:rsidP="004D7BDE">
      <w:pPr>
        <w:pStyle w:val="PargrafodaLista"/>
        <w:rPr>
          <w:rFonts w:ascii="Times New Roman" w:hAnsi="Times New Roman" w:cs="Times New Roman"/>
          <w:sz w:val="28"/>
        </w:rPr>
      </w:pPr>
    </w:p>
    <w:p w14:paraId="4F2B00C5" w14:textId="6B9EEBD9" w:rsidR="004D7BDE" w:rsidRDefault="004D7BDE" w:rsidP="004D7BDE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4D7BDE">
        <w:rPr>
          <w:rFonts w:ascii="Times New Roman" w:hAnsi="Times New Roman" w:cs="Times New Roman"/>
          <w:sz w:val="28"/>
        </w:rPr>
        <w:t xml:space="preserve">Construção de espaço comunitário para eventos no distrito </w:t>
      </w:r>
      <w:r>
        <w:rPr>
          <w:rFonts w:ascii="Times New Roman" w:hAnsi="Times New Roman" w:cs="Times New Roman"/>
          <w:sz w:val="28"/>
        </w:rPr>
        <w:t>I</w:t>
      </w:r>
      <w:r w:rsidRPr="004D7BDE">
        <w:rPr>
          <w:rFonts w:ascii="Times New Roman" w:hAnsi="Times New Roman" w:cs="Times New Roman"/>
          <w:sz w:val="28"/>
        </w:rPr>
        <w:t xml:space="preserve">bitiguaçu; </w:t>
      </w:r>
    </w:p>
    <w:p w14:paraId="3FC9621A" w14:textId="77777777" w:rsidR="004D7BDE" w:rsidRPr="004D7BDE" w:rsidRDefault="004D7BDE" w:rsidP="004D7BDE">
      <w:pPr>
        <w:pStyle w:val="PargrafodaLista"/>
        <w:rPr>
          <w:rFonts w:ascii="Times New Roman" w:hAnsi="Times New Roman" w:cs="Times New Roman"/>
          <w:sz w:val="28"/>
        </w:rPr>
      </w:pPr>
    </w:p>
    <w:p w14:paraId="3E786B92" w14:textId="64F41B15" w:rsidR="004D7BDE" w:rsidRDefault="004D7BDE" w:rsidP="004D7BDE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4D7BDE">
        <w:rPr>
          <w:rFonts w:ascii="Times New Roman" w:hAnsi="Times New Roman" w:cs="Times New Roman"/>
          <w:sz w:val="28"/>
        </w:rPr>
        <w:t xml:space="preserve">Implementação de aparelhos de exames para o </w:t>
      </w:r>
      <w:r>
        <w:rPr>
          <w:rFonts w:ascii="Times New Roman" w:hAnsi="Times New Roman" w:cs="Times New Roman"/>
          <w:sz w:val="28"/>
        </w:rPr>
        <w:t>H</w:t>
      </w:r>
      <w:r w:rsidRPr="004D7BDE">
        <w:rPr>
          <w:rFonts w:ascii="Times New Roman" w:hAnsi="Times New Roman" w:cs="Times New Roman"/>
          <w:sz w:val="28"/>
        </w:rPr>
        <w:t xml:space="preserve">ospital municipal; </w:t>
      </w:r>
    </w:p>
    <w:p w14:paraId="2CC3A8B7" w14:textId="77777777" w:rsidR="004D7BDE" w:rsidRPr="004D7BDE" w:rsidRDefault="004D7BDE" w:rsidP="004D7BDE">
      <w:pPr>
        <w:pStyle w:val="PargrafodaLista"/>
        <w:rPr>
          <w:rFonts w:ascii="Times New Roman" w:hAnsi="Times New Roman" w:cs="Times New Roman"/>
          <w:sz w:val="28"/>
        </w:rPr>
      </w:pPr>
    </w:p>
    <w:p w14:paraId="19CF7381" w14:textId="1E1019CA" w:rsidR="004D7BDE" w:rsidRDefault="004D7BDE" w:rsidP="004D7BDE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4D7BDE">
        <w:rPr>
          <w:rFonts w:ascii="Times New Roman" w:hAnsi="Times New Roman" w:cs="Times New Roman"/>
          <w:sz w:val="28"/>
        </w:rPr>
        <w:t xml:space="preserve">Fornecimento de medicamentos pela </w:t>
      </w:r>
      <w:r>
        <w:rPr>
          <w:rFonts w:ascii="Times New Roman" w:hAnsi="Times New Roman" w:cs="Times New Roman"/>
          <w:sz w:val="28"/>
        </w:rPr>
        <w:t>F</w:t>
      </w:r>
      <w:r w:rsidRPr="004D7BDE">
        <w:rPr>
          <w:rFonts w:ascii="Times New Roman" w:hAnsi="Times New Roman" w:cs="Times New Roman"/>
          <w:sz w:val="28"/>
        </w:rPr>
        <w:t>armácia básica</w:t>
      </w:r>
      <w:r>
        <w:rPr>
          <w:rFonts w:ascii="Times New Roman" w:hAnsi="Times New Roman" w:cs="Times New Roman"/>
          <w:sz w:val="28"/>
        </w:rPr>
        <w:t>.</w:t>
      </w:r>
    </w:p>
    <w:p w14:paraId="6FE767B9" w14:textId="77777777" w:rsidR="004D7BDE" w:rsidRPr="004D7BDE" w:rsidRDefault="004D7BDE" w:rsidP="004D7BDE">
      <w:pPr>
        <w:pStyle w:val="PargrafodaLista"/>
        <w:rPr>
          <w:rFonts w:ascii="Times New Roman" w:hAnsi="Times New Roman" w:cs="Times New Roman"/>
          <w:sz w:val="28"/>
        </w:rPr>
      </w:pPr>
    </w:p>
    <w:p w14:paraId="3369762D" w14:textId="77777777" w:rsidR="004D7BDE" w:rsidRPr="004D7BDE" w:rsidRDefault="004D7BDE" w:rsidP="004D7BDE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2E1CF09C" w14:textId="77777777" w:rsidR="00F92833" w:rsidRPr="00E86968" w:rsidRDefault="00F92833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03557058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F92833">
        <w:rPr>
          <w:rFonts w:ascii="Times New Roman" w:hAnsi="Times New Roman" w:cs="Times New Roman"/>
          <w:sz w:val="28"/>
        </w:rPr>
        <w:t>0</w:t>
      </w:r>
      <w:r w:rsidR="004D7BDE">
        <w:rPr>
          <w:rFonts w:ascii="Times New Roman" w:hAnsi="Times New Roman" w:cs="Times New Roman"/>
          <w:sz w:val="28"/>
        </w:rPr>
        <w:t>8</w:t>
      </w:r>
      <w:r w:rsidR="00F92833">
        <w:rPr>
          <w:rFonts w:ascii="Times New Roman" w:hAnsi="Times New Roman" w:cs="Times New Roman"/>
          <w:sz w:val="28"/>
        </w:rPr>
        <w:t xml:space="preserve"> de Maio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>Maria Dib Jazbi</w:t>
      </w:r>
      <w:r w:rsidR="00483EE7">
        <w:rPr>
          <w:rFonts w:ascii="Times New Roman" w:hAnsi="Times New Roman" w:cs="Times New Roman"/>
          <w:sz w:val="28"/>
        </w:rPr>
        <w:t>k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4328">
    <w:abstractNumId w:val="1"/>
  </w:num>
  <w:num w:numId="2" w16cid:durableId="56628774">
    <w:abstractNumId w:val="3"/>
  </w:num>
  <w:num w:numId="3" w16cid:durableId="1256399290">
    <w:abstractNumId w:val="0"/>
  </w:num>
  <w:num w:numId="4" w16cid:durableId="2072581794">
    <w:abstractNumId w:val="2"/>
  </w:num>
  <w:num w:numId="5" w16cid:durableId="1138376318">
    <w:abstractNumId w:val="4"/>
  </w:num>
  <w:num w:numId="6" w16cid:durableId="83225700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621C"/>
    <w:rsid w:val="00ED4804"/>
    <w:rsid w:val="00EE70FF"/>
    <w:rsid w:val="00F00A60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163</cp:revision>
  <cp:lastPrinted>2021-09-20T18:32:00Z</cp:lastPrinted>
  <dcterms:created xsi:type="dcterms:W3CDTF">2021-02-18T19:34:00Z</dcterms:created>
  <dcterms:modified xsi:type="dcterms:W3CDTF">2024-05-13T12:07:00Z</dcterms:modified>
</cp:coreProperties>
</file>